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DDD4" w14:textId="2B8A24A0" w:rsidR="003F1F77" w:rsidRDefault="003F1F77">
      <w:pPr>
        <w:pStyle w:val="BodyText"/>
        <w:rPr>
          <w:sz w:val="20"/>
        </w:rPr>
      </w:pPr>
    </w:p>
    <w:p w14:paraId="5F9F7A78" w14:textId="0A24990A" w:rsidR="008642E1" w:rsidRDefault="008642E1" w:rsidP="008642E1">
      <w:pPr>
        <w:pStyle w:val="BodyText"/>
        <w:spacing w:before="5"/>
        <w:jc w:val="center"/>
        <w:rPr>
          <w:b/>
          <w:bCs/>
          <w:sz w:val="28"/>
          <w:szCs w:val="28"/>
        </w:rPr>
      </w:pPr>
      <w:bookmarkStart w:id="0" w:name="INDIAN_INSTITUTE_OF_TECHNOLOGY_KHARAGPUR"/>
      <w:bookmarkEnd w:id="0"/>
      <w:r w:rsidRPr="00F855E8">
        <w:rPr>
          <w:b/>
          <w:bCs/>
          <w:sz w:val="28"/>
          <w:szCs w:val="28"/>
        </w:rPr>
        <w:t xml:space="preserve">NATIONAL LAW UNIVERSITY MEGHALAYA </w:t>
      </w:r>
    </w:p>
    <w:p w14:paraId="042A3526" w14:textId="77777777" w:rsidR="008642E1" w:rsidRDefault="008642E1" w:rsidP="008642E1">
      <w:pPr>
        <w:pStyle w:val="BodyText"/>
        <w:spacing w:before="5"/>
        <w:jc w:val="center"/>
        <w:rPr>
          <w:b/>
          <w:bCs/>
          <w:sz w:val="28"/>
          <w:szCs w:val="28"/>
        </w:rPr>
      </w:pPr>
      <w:r w:rsidRPr="00F855E8">
        <w:rPr>
          <w:b/>
          <w:bCs/>
          <w:sz w:val="28"/>
          <w:szCs w:val="28"/>
        </w:rPr>
        <w:t xml:space="preserve">MAYURBHANJ COMPLEX, NONGTHYMMAI, </w:t>
      </w:r>
    </w:p>
    <w:p w14:paraId="6245A754" w14:textId="318400B8" w:rsidR="008642E1" w:rsidRDefault="008642E1" w:rsidP="008642E1">
      <w:pPr>
        <w:pStyle w:val="BodyText"/>
        <w:jc w:val="center"/>
        <w:rPr>
          <w:b/>
          <w:sz w:val="20"/>
        </w:rPr>
      </w:pPr>
      <w:r w:rsidRPr="00F855E8">
        <w:rPr>
          <w:b/>
          <w:bCs/>
          <w:sz w:val="28"/>
          <w:szCs w:val="28"/>
        </w:rPr>
        <w:t>SHILLONG – 793014</w:t>
      </w:r>
    </w:p>
    <w:p w14:paraId="25312805" w14:textId="2EA51765" w:rsidR="008642E1" w:rsidRDefault="008642E1" w:rsidP="008642E1">
      <w:pPr>
        <w:pStyle w:val="BodyText"/>
        <w:spacing w:before="4"/>
        <w:rPr>
          <w:b/>
          <w:sz w:val="12"/>
        </w:rPr>
      </w:pPr>
    </w:p>
    <w:p w14:paraId="69D90DDF" w14:textId="5CACDCDD" w:rsidR="008642E1" w:rsidRDefault="000557D1" w:rsidP="008642E1">
      <w:pPr>
        <w:pStyle w:val="BodyText"/>
        <w:ind w:left="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D332F4" wp14:editId="4310201D">
                <wp:extent cx="6264910" cy="178435"/>
                <wp:effectExtent l="6350" t="6350" r="5715" b="5715"/>
                <wp:docPr id="20263887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5687AB" w14:textId="77777777" w:rsidR="008642E1" w:rsidRDefault="008642E1" w:rsidP="008642E1">
                            <w:pPr>
                              <w:spacing w:before="25"/>
                              <w:ind w:left="3585" w:right="35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Undertaking from the 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332F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93.3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WOCgIAAPIDAAAOAAAAZHJzL2Uyb0RvYy54bWysU9tu2zAMfR+wfxD0vjhJuzQ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" filled="f" strokeweight=".58pt">
                <v:textbox inset="0,0,0,0">
                  <w:txbxContent>
                    <w:p w14:paraId="315687AB" w14:textId="77777777" w:rsidR="008642E1" w:rsidRDefault="008642E1" w:rsidP="008642E1">
                      <w:pPr>
                        <w:spacing w:before="25"/>
                        <w:ind w:left="3585" w:right="35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Undertaking from the Students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F61DD8" w14:textId="77777777" w:rsidR="008642E1" w:rsidRDefault="008642E1" w:rsidP="008642E1">
      <w:pPr>
        <w:pStyle w:val="BodyText"/>
        <w:rPr>
          <w:b/>
          <w:sz w:val="20"/>
        </w:rPr>
      </w:pPr>
    </w:p>
    <w:p w14:paraId="6AE3CEA5" w14:textId="77777777" w:rsidR="008642E1" w:rsidRDefault="008642E1" w:rsidP="008642E1">
      <w:pPr>
        <w:pStyle w:val="BodyText"/>
        <w:spacing w:before="3"/>
        <w:rPr>
          <w:b/>
          <w:sz w:val="18"/>
        </w:rPr>
      </w:pPr>
    </w:p>
    <w:p w14:paraId="407B6E5A" w14:textId="77777777" w:rsidR="008642E1" w:rsidRPr="00B35B7C" w:rsidRDefault="008642E1" w:rsidP="008642E1">
      <w:pPr>
        <w:pStyle w:val="BodyText"/>
        <w:ind w:left="210"/>
      </w:pPr>
      <w:r w:rsidRPr="00B35B7C">
        <w:t>I, Mr./Ms........................................................................................................., Roll No.: .............................................................</w:t>
      </w:r>
    </w:p>
    <w:p w14:paraId="5A454770" w14:textId="68538797" w:rsidR="008642E1" w:rsidRPr="00B35B7C" w:rsidRDefault="008642E1" w:rsidP="008642E1">
      <w:pPr>
        <w:pStyle w:val="BodyText"/>
        <w:tabs>
          <w:tab w:val="left" w:pos="1734"/>
          <w:tab w:val="left" w:leader="dot" w:pos="8911"/>
        </w:tabs>
        <w:spacing w:before="31"/>
        <w:ind w:left="210"/>
      </w:pPr>
      <w:proofErr w:type="gramStart"/>
      <w:r w:rsidRPr="00B35B7C">
        <w:t>Programmme:</w:t>
      </w:r>
      <w:r w:rsidRPr="00B35B7C">
        <w:rPr>
          <w:spacing w:val="-1"/>
          <w:w w:val="95"/>
        </w:rPr>
        <w:t>.................................................................</w:t>
      </w:r>
      <w:proofErr w:type="gramEnd"/>
      <w:r w:rsidRPr="00B35B7C">
        <w:rPr>
          <w:spacing w:val="-1"/>
          <w:w w:val="95"/>
        </w:rPr>
        <w:tab/>
      </w:r>
      <w:r w:rsidRPr="00B35B7C">
        <w:t>Student</w:t>
      </w:r>
    </w:p>
    <w:p w14:paraId="2ED27E3D" w14:textId="77777777" w:rsidR="008642E1" w:rsidRPr="00B35B7C" w:rsidRDefault="008642E1" w:rsidP="008642E1">
      <w:pPr>
        <w:pStyle w:val="BodyText"/>
        <w:tabs>
          <w:tab w:val="left" w:leader="dot" w:pos="9003"/>
        </w:tabs>
        <w:spacing w:before="31"/>
        <w:ind w:left="207"/>
      </w:pPr>
      <w:r w:rsidRPr="00B35B7C">
        <w:t xml:space="preserve">of    National Law University of Meghalaya do    hereby   undertake   on  </w:t>
      </w:r>
      <w:r w:rsidRPr="00B35B7C">
        <w:rPr>
          <w:spacing w:val="23"/>
        </w:rPr>
        <w:t xml:space="preserve"> </w:t>
      </w:r>
      <w:r w:rsidRPr="00B35B7C">
        <w:t xml:space="preserve">this  </w:t>
      </w:r>
      <w:r w:rsidRPr="00B35B7C">
        <w:rPr>
          <w:spacing w:val="13"/>
        </w:rPr>
        <w:t xml:space="preserve"> </w:t>
      </w:r>
      <w:r w:rsidRPr="00B35B7C">
        <w:t>day</w:t>
      </w:r>
      <w:r w:rsidRPr="00B35B7C">
        <w:tab/>
        <w:t>month</w:t>
      </w:r>
    </w:p>
    <w:p w14:paraId="5C41A8E0" w14:textId="77777777" w:rsidR="008642E1" w:rsidRPr="00B35B7C" w:rsidRDefault="008642E1" w:rsidP="008642E1">
      <w:pPr>
        <w:pStyle w:val="BodyText"/>
        <w:tabs>
          <w:tab w:val="left" w:leader="dot" w:pos="3652"/>
        </w:tabs>
        <w:spacing w:before="34"/>
        <w:ind w:left="207"/>
      </w:pPr>
      <w:r w:rsidRPr="00B35B7C">
        <w:t>...............................</w:t>
      </w:r>
      <w:r w:rsidRPr="00B35B7C">
        <w:rPr>
          <w:spacing w:val="5"/>
        </w:rPr>
        <w:t xml:space="preserve"> </w:t>
      </w:r>
      <w:r w:rsidRPr="00B35B7C">
        <w:rPr>
          <w:spacing w:val="-4"/>
        </w:rPr>
        <w:t>year</w:t>
      </w:r>
      <w:r w:rsidRPr="00B35B7C">
        <w:rPr>
          <w:spacing w:val="-4"/>
        </w:rPr>
        <w:tab/>
      </w:r>
      <w:r w:rsidRPr="00B35B7C">
        <w:t>, the</w:t>
      </w:r>
      <w:r w:rsidRPr="00B35B7C">
        <w:rPr>
          <w:spacing w:val="-34"/>
        </w:rPr>
        <w:t xml:space="preserve"> </w:t>
      </w:r>
      <w:r w:rsidRPr="00B35B7C">
        <w:t>following:</w:t>
      </w:r>
    </w:p>
    <w:p w14:paraId="5DF8747C" w14:textId="77777777" w:rsidR="008642E1" w:rsidRPr="00B35B7C" w:rsidRDefault="008642E1" w:rsidP="008642E1">
      <w:pPr>
        <w:pStyle w:val="BodyText"/>
        <w:spacing w:before="10"/>
        <w:rPr>
          <w:sz w:val="21"/>
        </w:rPr>
      </w:pPr>
    </w:p>
    <w:p w14:paraId="1F99B475" w14:textId="77777777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line="242" w:lineRule="auto"/>
        <w:ind w:right="157" w:hanging="500"/>
        <w:jc w:val="both"/>
        <w:rPr>
          <w:sz w:val="19"/>
        </w:rPr>
      </w:pPr>
      <w:r w:rsidRPr="00B35B7C">
        <w:rPr>
          <w:sz w:val="19"/>
        </w:rPr>
        <w:t>I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shall</w:t>
      </w:r>
      <w:r w:rsidRPr="00B35B7C">
        <w:rPr>
          <w:spacing w:val="-3"/>
          <w:sz w:val="19"/>
        </w:rPr>
        <w:t xml:space="preserve"> </w:t>
      </w:r>
      <w:r w:rsidRPr="00B35B7C">
        <w:rPr>
          <w:sz w:val="19"/>
        </w:rPr>
        <w:t>abide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by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admissible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rules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2"/>
          <w:sz w:val="19"/>
        </w:rPr>
        <w:t xml:space="preserve"> </w:t>
      </w:r>
      <w:r w:rsidRPr="00B35B7C">
        <w:rPr>
          <w:sz w:val="19"/>
        </w:rPr>
        <w:t>regulations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of NLU Meghalaya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follow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3"/>
          <w:sz w:val="19"/>
        </w:rPr>
        <w:t xml:space="preserve"> </w:t>
      </w:r>
      <w:r w:rsidRPr="00B35B7C">
        <w:rPr>
          <w:sz w:val="19"/>
        </w:rPr>
        <w:t>code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2"/>
          <w:sz w:val="19"/>
        </w:rPr>
        <w:t xml:space="preserve"> </w:t>
      </w:r>
      <w:r w:rsidRPr="00B35B7C">
        <w:rPr>
          <w:sz w:val="19"/>
        </w:rPr>
        <w:t>conduct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for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students.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I acknowledge</w:t>
      </w:r>
      <w:r w:rsidRPr="00B35B7C">
        <w:rPr>
          <w:spacing w:val="-19"/>
          <w:sz w:val="19"/>
        </w:rPr>
        <w:t xml:space="preserve"> </w:t>
      </w:r>
      <w:r w:rsidRPr="00B35B7C">
        <w:rPr>
          <w:sz w:val="19"/>
        </w:rPr>
        <w:t>that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11"/>
          <w:sz w:val="19"/>
        </w:rPr>
        <w:t xml:space="preserve"> University </w:t>
      </w:r>
      <w:r w:rsidRPr="00B35B7C">
        <w:rPr>
          <w:sz w:val="19"/>
        </w:rPr>
        <w:t>has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authority</w:t>
      </w:r>
      <w:r w:rsidRPr="00B35B7C">
        <w:rPr>
          <w:spacing w:val="-23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taking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disciplinary</w:t>
      </w:r>
      <w:r w:rsidRPr="00B35B7C">
        <w:rPr>
          <w:spacing w:val="-23"/>
          <w:sz w:val="19"/>
        </w:rPr>
        <w:t xml:space="preserve"> </w:t>
      </w:r>
      <w:r w:rsidRPr="00B35B7C">
        <w:rPr>
          <w:sz w:val="19"/>
        </w:rPr>
        <w:t>action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on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me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for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non-compliance</w:t>
      </w:r>
      <w:r w:rsidRPr="00B35B7C">
        <w:rPr>
          <w:spacing w:val="-19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same.</w:t>
      </w:r>
    </w:p>
    <w:p w14:paraId="66ACA632" w14:textId="7F78DDD8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spacing w:before="17" w:line="244" w:lineRule="auto"/>
        <w:ind w:right="157" w:hanging="500"/>
        <w:jc w:val="both"/>
        <w:rPr>
          <w:sz w:val="19"/>
        </w:rPr>
      </w:pPr>
      <w:r w:rsidRPr="00B35B7C">
        <w:rPr>
          <w:sz w:val="19"/>
        </w:rPr>
        <w:t xml:space="preserve">That I have read and understood the directives of the Hon'ble Supreme Court of India on </w:t>
      </w:r>
      <w:r w:rsidR="00F01108" w:rsidRPr="00B35B7C">
        <w:rPr>
          <w:sz w:val="19"/>
        </w:rPr>
        <w:t>anti-ragging</w:t>
      </w:r>
      <w:r w:rsidRPr="00B35B7C">
        <w:rPr>
          <w:sz w:val="19"/>
        </w:rPr>
        <w:t xml:space="preserve"> </w:t>
      </w:r>
    </w:p>
    <w:p w14:paraId="0870C720" w14:textId="4F241B0E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700"/>
        </w:tabs>
        <w:spacing w:before="20" w:line="230" w:lineRule="auto"/>
        <w:ind w:left="707" w:right="157" w:hanging="497"/>
        <w:jc w:val="both"/>
        <w:rPr>
          <w:sz w:val="19"/>
        </w:rPr>
      </w:pPr>
      <w:r w:rsidRPr="00B35B7C">
        <w:rPr>
          <w:sz w:val="19"/>
        </w:rPr>
        <w:t xml:space="preserve">That I understand the meaning of </w:t>
      </w:r>
      <w:r w:rsidR="00B8048F">
        <w:rPr>
          <w:sz w:val="19"/>
        </w:rPr>
        <w:t>r</w:t>
      </w:r>
      <w:r w:rsidRPr="00B35B7C">
        <w:rPr>
          <w:sz w:val="19"/>
        </w:rPr>
        <w:t xml:space="preserve">agging and know that the ragging in any form is a punishable offence and the same is banned by the Court of Law. I understand that, in case I am involved in </w:t>
      </w:r>
      <w:r w:rsidR="00F01108" w:rsidRPr="00B35B7C">
        <w:rPr>
          <w:sz w:val="19"/>
        </w:rPr>
        <w:t>ragging,</w:t>
      </w:r>
      <w:r w:rsidRPr="00B35B7C">
        <w:rPr>
          <w:sz w:val="19"/>
        </w:rPr>
        <w:t xml:space="preserve"> the case will be reported to the police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5"/>
          <w:sz w:val="19"/>
        </w:rPr>
        <w:t xml:space="preserve"> </w:t>
      </w:r>
      <w:r w:rsidR="00B8048F">
        <w:rPr>
          <w:spacing w:val="-3"/>
          <w:sz w:val="19"/>
        </w:rPr>
        <w:t>l</w:t>
      </w:r>
      <w:r w:rsidRPr="00B35B7C">
        <w:rPr>
          <w:spacing w:val="-3"/>
          <w:sz w:val="19"/>
        </w:rPr>
        <w:t>aw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will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take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its</w:t>
      </w:r>
      <w:r w:rsidRPr="00B35B7C">
        <w:rPr>
          <w:spacing w:val="-3"/>
          <w:sz w:val="19"/>
        </w:rPr>
        <w:t xml:space="preserve"> </w:t>
      </w:r>
      <w:r w:rsidRPr="00B35B7C">
        <w:rPr>
          <w:sz w:val="19"/>
        </w:rPr>
        <w:t>own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course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I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will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be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summarily</w:t>
      </w:r>
      <w:r w:rsidRPr="00B35B7C">
        <w:rPr>
          <w:spacing w:val="-19"/>
          <w:sz w:val="19"/>
        </w:rPr>
        <w:t xml:space="preserve"> </w:t>
      </w:r>
      <w:r w:rsidRPr="00B35B7C">
        <w:rPr>
          <w:sz w:val="19"/>
        </w:rPr>
        <w:t>expelled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from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5"/>
          <w:sz w:val="19"/>
        </w:rPr>
        <w:t xml:space="preserve"> University</w:t>
      </w:r>
      <w:r w:rsidRPr="00B35B7C">
        <w:rPr>
          <w:sz w:val="19"/>
        </w:rPr>
        <w:t>.</w:t>
      </w:r>
    </w:p>
    <w:p w14:paraId="6993CCDF" w14:textId="1B4D8AAE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698"/>
        </w:tabs>
        <w:spacing w:before="14" w:line="244" w:lineRule="auto"/>
        <w:ind w:left="707" w:right="157" w:hanging="497"/>
        <w:jc w:val="both"/>
        <w:rPr>
          <w:sz w:val="19"/>
        </w:rPr>
      </w:pPr>
      <w:r w:rsidRPr="00B35B7C">
        <w:rPr>
          <w:sz w:val="19"/>
        </w:rPr>
        <w:t>That I have not been found or charged for my involvement in any kind of ragging in the past. However, I undertake to face disciplinary action / legal proceeding including expulsion from the University if the above statement is found to</w:t>
      </w:r>
      <w:r w:rsidRPr="00B35B7C">
        <w:rPr>
          <w:spacing w:val="-2"/>
          <w:sz w:val="19"/>
        </w:rPr>
        <w:t xml:space="preserve"> </w:t>
      </w:r>
      <w:r w:rsidRPr="00B35B7C">
        <w:rPr>
          <w:sz w:val="19"/>
        </w:rPr>
        <w:t>be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untrue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or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facts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are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concealed,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at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any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stage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in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future.</w:t>
      </w:r>
    </w:p>
    <w:p w14:paraId="66277455" w14:textId="77777777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700"/>
        </w:tabs>
        <w:spacing w:before="16"/>
        <w:ind w:right="157" w:hanging="495"/>
        <w:jc w:val="both"/>
        <w:rPr>
          <w:sz w:val="19"/>
        </w:rPr>
      </w:pPr>
      <w:r w:rsidRPr="00B35B7C">
        <w:rPr>
          <w:sz w:val="19"/>
        </w:rPr>
        <w:t>That I shall not resort to ragging in any form at any place and shall abide by the rules/laws prescribed by the Courts, Government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4"/>
          <w:sz w:val="19"/>
        </w:rPr>
        <w:t xml:space="preserve"> </w:t>
      </w:r>
      <w:proofErr w:type="gramStart"/>
      <w:r w:rsidRPr="00B35B7C">
        <w:rPr>
          <w:sz w:val="19"/>
        </w:rPr>
        <w:t>India</w:t>
      </w:r>
      <w:proofErr w:type="gramEnd"/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University authorities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for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purpose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from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time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time.</w:t>
      </w:r>
    </w:p>
    <w:p w14:paraId="12A6BB3F" w14:textId="6D4A56E3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698"/>
        </w:tabs>
        <w:spacing w:before="23" w:line="242" w:lineRule="auto"/>
        <w:ind w:left="707" w:right="157" w:hanging="495"/>
        <w:jc w:val="both"/>
        <w:rPr>
          <w:sz w:val="19"/>
        </w:rPr>
      </w:pPr>
      <w:r w:rsidRPr="00B35B7C">
        <w:rPr>
          <w:sz w:val="19"/>
        </w:rPr>
        <w:t xml:space="preserve">I understand that as per rules and resolution of the University, I will not be permitted to possess or use any </w:t>
      </w:r>
      <w:proofErr w:type="spellStart"/>
      <w:r w:rsidRPr="00B35B7C">
        <w:rPr>
          <w:sz w:val="19"/>
        </w:rPr>
        <w:t>motorised</w:t>
      </w:r>
      <w:proofErr w:type="spellEnd"/>
      <w:r w:rsidRPr="00B35B7C">
        <w:rPr>
          <w:sz w:val="19"/>
        </w:rPr>
        <w:t xml:space="preserve"> vehicle inside the University campus, unless I am permitted to do so by a written </w:t>
      </w:r>
      <w:proofErr w:type="spellStart"/>
      <w:r w:rsidRPr="00B35B7C">
        <w:rPr>
          <w:sz w:val="19"/>
        </w:rPr>
        <w:t>authorisation</w:t>
      </w:r>
      <w:proofErr w:type="spellEnd"/>
      <w:r w:rsidRPr="00B35B7C">
        <w:rPr>
          <w:sz w:val="19"/>
        </w:rPr>
        <w:t xml:space="preserve"> </w:t>
      </w:r>
      <w:r w:rsidR="00F01108" w:rsidRPr="00B35B7C">
        <w:rPr>
          <w:sz w:val="19"/>
        </w:rPr>
        <w:t>from the Registrar</w:t>
      </w:r>
      <w:r w:rsidRPr="00B35B7C">
        <w:rPr>
          <w:sz w:val="19"/>
        </w:rPr>
        <w:t>.</w:t>
      </w:r>
    </w:p>
    <w:p w14:paraId="216A159D" w14:textId="77777777" w:rsidR="008642E1" w:rsidRPr="00B35B7C" w:rsidRDefault="008642E1" w:rsidP="008642E1">
      <w:pPr>
        <w:pStyle w:val="ListParagraph"/>
        <w:numPr>
          <w:ilvl w:val="0"/>
          <w:numId w:val="2"/>
        </w:numPr>
        <w:tabs>
          <w:tab w:val="left" w:pos="712"/>
        </w:tabs>
        <w:spacing w:before="15"/>
        <w:ind w:left="712" w:right="157" w:hanging="502"/>
        <w:jc w:val="both"/>
        <w:rPr>
          <w:sz w:val="19"/>
        </w:rPr>
      </w:pPr>
      <w:r w:rsidRPr="00B35B7C">
        <w:rPr>
          <w:sz w:val="19"/>
        </w:rPr>
        <w:t>I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also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declare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that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I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am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not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suffering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from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any</w:t>
      </w:r>
      <w:r w:rsidRPr="00B35B7C">
        <w:rPr>
          <w:spacing w:val="-19"/>
          <w:sz w:val="19"/>
        </w:rPr>
        <w:t xml:space="preserve"> </w:t>
      </w:r>
      <w:r w:rsidRPr="00B35B7C">
        <w:rPr>
          <w:sz w:val="19"/>
        </w:rPr>
        <w:t>serious/contagious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ailment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including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psychology</w:t>
      </w:r>
      <w:r w:rsidRPr="00B35B7C">
        <w:rPr>
          <w:spacing w:val="-21"/>
          <w:sz w:val="19"/>
        </w:rPr>
        <w:t xml:space="preserve"> </w:t>
      </w:r>
      <w:r w:rsidRPr="00B35B7C">
        <w:rPr>
          <w:sz w:val="19"/>
        </w:rPr>
        <w:t>related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symptoms.</w:t>
      </w:r>
    </w:p>
    <w:p w14:paraId="7DCBE493" w14:textId="77777777" w:rsidR="008642E1" w:rsidRPr="00B35B7C" w:rsidRDefault="008642E1" w:rsidP="008642E1">
      <w:pPr>
        <w:pStyle w:val="BodyText"/>
        <w:spacing w:before="2"/>
      </w:pPr>
    </w:p>
    <w:p w14:paraId="120CD29E" w14:textId="77777777" w:rsidR="008642E1" w:rsidRPr="00B35B7C" w:rsidRDefault="008642E1" w:rsidP="008642E1">
      <w:pPr>
        <w:pStyle w:val="Heading4"/>
        <w:spacing w:line="216" w:lineRule="exact"/>
        <w:ind w:left="709"/>
        <w:jc w:val="both"/>
      </w:pPr>
      <w:r w:rsidRPr="00B35B7C">
        <w:t>Code of Conduct and Discipline:</w:t>
      </w:r>
    </w:p>
    <w:p w14:paraId="10F8AA94" w14:textId="77777777" w:rsidR="008642E1" w:rsidRPr="00B35B7C" w:rsidRDefault="008642E1" w:rsidP="008642E1">
      <w:pPr>
        <w:pStyle w:val="ListParagraph"/>
        <w:numPr>
          <w:ilvl w:val="1"/>
          <w:numId w:val="2"/>
        </w:numPr>
        <w:tabs>
          <w:tab w:val="left" w:pos="1060"/>
        </w:tabs>
        <w:spacing w:before="12" w:line="220" w:lineRule="auto"/>
        <w:ind w:right="269" w:hanging="360"/>
        <w:jc w:val="both"/>
        <w:rPr>
          <w:sz w:val="19"/>
        </w:rPr>
      </w:pPr>
      <w:r w:rsidRPr="00B35B7C">
        <w:rPr>
          <w:sz w:val="19"/>
        </w:rPr>
        <w:t>Students shall conduct themselves within and outside the precincts of the University in a manner befitting the students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an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institution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national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importance.</w:t>
      </w:r>
    </w:p>
    <w:p w14:paraId="2EB4A591" w14:textId="372192DD" w:rsidR="008642E1" w:rsidRPr="00B35B7C" w:rsidRDefault="008642E1" w:rsidP="008642E1">
      <w:pPr>
        <w:pStyle w:val="ListParagraph"/>
        <w:numPr>
          <w:ilvl w:val="1"/>
          <w:numId w:val="2"/>
        </w:numPr>
        <w:tabs>
          <w:tab w:val="left" w:pos="1060"/>
        </w:tabs>
        <w:spacing w:line="218" w:lineRule="auto"/>
        <w:ind w:left="1067" w:right="259" w:hanging="358"/>
        <w:jc w:val="both"/>
        <w:rPr>
          <w:sz w:val="19"/>
        </w:rPr>
      </w:pPr>
      <w:r w:rsidRPr="00B35B7C">
        <w:rPr>
          <w:sz w:val="19"/>
        </w:rPr>
        <w:t xml:space="preserve">Students shall show due respect to the teachers of the University, the Wardens of the Halls of Residence, the Sports Officers; proper courtesy and consideration should be extended to the employees of the University and of the </w:t>
      </w:r>
      <w:r w:rsidR="00F01108" w:rsidRPr="00B35B7C">
        <w:rPr>
          <w:sz w:val="19"/>
        </w:rPr>
        <w:t>Hostels.</w:t>
      </w:r>
      <w:r w:rsidRPr="00B35B7C">
        <w:rPr>
          <w:sz w:val="19"/>
        </w:rPr>
        <w:t xml:space="preserve"> They shall also pay due attention and courtesy to</w:t>
      </w:r>
      <w:r w:rsidRPr="00B35B7C">
        <w:rPr>
          <w:spacing w:val="-30"/>
          <w:sz w:val="19"/>
        </w:rPr>
        <w:t xml:space="preserve"> </w:t>
      </w:r>
      <w:r w:rsidRPr="00B35B7C">
        <w:rPr>
          <w:sz w:val="19"/>
        </w:rPr>
        <w:t>visitors.</w:t>
      </w:r>
    </w:p>
    <w:p w14:paraId="63406F2F" w14:textId="1D3EB85E" w:rsidR="008642E1" w:rsidRPr="00B35B7C" w:rsidRDefault="008642E1" w:rsidP="008642E1">
      <w:pPr>
        <w:pStyle w:val="ListParagraph"/>
        <w:numPr>
          <w:ilvl w:val="1"/>
          <w:numId w:val="2"/>
        </w:numPr>
        <w:tabs>
          <w:tab w:val="left" w:pos="1058"/>
        </w:tabs>
        <w:spacing w:line="220" w:lineRule="auto"/>
        <w:ind w:left="1067" w:right="264" w:hanging="360"/>
        <w:jc w:val="both"/>
        <w:rPr>
          <w:sz w:val="19"/>
        </w:rPr>
      </w:pPr>
      <w:r w:rsidRPr="00B35B7C">
        <w:rPr>
          <w:sz w:val="19"/>
        </w:rPr>
        <w:t xml:space="preserve">Students are required to develop a friendly relationship with fellow students. </w:t>
      </w:r>
      <w:proofErr w:type="gramStart"/>
      <w:r w:rsidRPr="00B35B7C">
        <w:rPr>
          <w:spacing w:val="-3"/>
          <w:sz w:val="19"/>
        </w:rPr>
        <w:t xml:space="preserve">In </w:t>
      </w:r>
      <w:r w:rsidRPr="00B35B7C">
        <w:rPr>
          <w:sz w:val="19"/>
        </w:rPr>
        <w:t>particular</w:t>
      </w:r>
      <w:r w:rsidR="00F01108">
        <w:rPr>
          <w:sz w:val="19"/>
        </w:rPr>
        <w:t xml:space="preserve">, </w:t>
      </w:r>
      <w:r w:rsidRPr="00B35B7C">
        <w:rPr>
          <w:sz w:val="19"/>
        </w:rPr>
        <w:t>they</w:t>
      </w:r>
      <w:proofErr w:type="gramEnd"/>
      <w:r w:rsidRPr="00B35B7C">
        <w:rPr>
          <w:sz w:val="19"/>
        </w:rPr>
        <w:t xml:space="preserve"> are expected to show kindness and consideration to the new students admitted to the University every </w:t>
      </w:r>
      <w:r w:rsidRPr="00B35B7C">
        <w:rPr>
          <w:spacing w:val="-3"/>
          <w:sz w:val="19"/>
        </w:rPr>
        <w:t xml:space="preserve">year. </w:t>
      </w:r>
      <w:r w:rsidRPr="00B35B7C">
        <w:rPr>
          <w:sz w:val="19"/>
        </w:rPr>
        <w:t>Law bans ragging in any form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anybody</w:t>
      </w:r>
      <w:r w:rsidRPr="00B35B7C">
        <w:rPr>
          <w:spacing w:val="-21"/>
          <w:sz w:val="19"/>
        </w:rPr>
        <w:t xml:space="preserve"> </w:t>
      </w:r>
      <w:r w:rsidRPr="00B35B7C">
        <w:rPr>
          <w:sz w:val="19"/>
        </w:rPr>
        <w:t>-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acts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4"/>
          <w:sz w:val="19"/>
        </w:rPr>
        <w:t xml:space="preserve"> </w:t>
      </w:r>
      <w:r w:rsidRPr="00B35B7C">
        <w:rPr>
          <w:sz w:val="19"/>
        </w:rPr>
        <w:t>ragging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will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be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considered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as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gross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indiscipline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will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be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severely</w:t>
      </w:r>
      <w:r w:rsidRPr="00B35B7C">
        <w:rPr>
          <w:spacing w:val="-20"/>
          <w:sz w:val="19"/>
        </w:rPr>
        <w:t xml:space="preserve"> </w:t>
      </w:r>
      <w:r w:rsidRPr="00B35B7C">
        <w:rPr>
          <w:sz w:val="19"/>
        </w:rPr>
        <w:t>dealt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with.</w:t>
      </w:r>
    </w:p>
    <w:p w14:paraId="39F6512A" w14:textId="3F7CCB16" w:rsidR="008642E1" w:rsidRPr="00B35B7C" w:rsidRDefault="008642E1" w:rsidP="008642E1">
      <w:pPr>
        <w:pStyle w:val="ListParagraph"/>
        <w:numPr>
          <w:ilvl w:val="1"/>
          <w:numId w:val="2"/>
        </w:numPr>
        <w:tabs>
          <w:tab w:val="left" w:pos="1056"/>
        </w:tabs>
        <w:spacing w:line="220" w:lineRule="auto"/>
        <w:ind w:left="1067" w:right="283" w:hanging="360"/>
        <w:jc w:val="both"/>
        <w:rPr>
          <w:sz w:val="19"/>
        </w:rPr>
      </w:pPr>
      <w:r w:rsidRPr="00B35B7C">
        <w:rPr>
          <w:sz w:val="19"/>
        </w:rPr>
        <w:t>The following acts of omission and/</w:t>
      </w:r>
      <w:r w:rsidR="00F01108" w:rsidRPr="00B35B7C">
        <w:rPr>
          <w:sz w:val="19"/>
        </w:rPr>
        <w:t>or commission shall</w:t>
      </w:r>
      <w:r w:rsidRPr="00B35B7C">
        <w:rPr>
          <w:sz w:val="19"/>
        </w:rPr>
        <w:t xml:space="preserve"> constitute gross violation of the code of conduct and are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liable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invoke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disciplinary</w:t>
      </w:r>
      <w:r w:rsidRPr="00B35B7C">
        <w:rPr>
          <w:spacing w:val="-18"/>
          <w:sz w:val="19"/>
        </w:rPr>
        <w:t xml:space="preserve"> </w:t>
      </w:r>
      <w:r w:rsidRPr="00B35B7C">
        <w:rPr>
          <w:sz w:val="19"/>
        </w:rPr>
        <w:t>measures:</w:t>
      </w:r>
    </w:p>
    <w:p w14:paraId="39949219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6"/>
        </w:tabs>
        <w:spacing w:line="195" w:lineRule="exact"/>
        <w:ind w:left="1775" w:hanging="349"/>
        <w:rPr>
          <w:sz w:val="19"/>
        </w:rPr>
      </w:pPr>
      <w:r w:rsidRPr="00B35B7C">
        <w:rPr>
          <w:sz w:val="19"/>
        </w:rPr>
        <w:t>Ragging.</w:t>
      </w:r>
    </w:p>
    <w:p w14:paraId="13B59AC2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6"/>
        </w:tabs>
        <w:spacing w:line="223" w:lineRule="auto"/>
        <w:ind w:right="403" w:hanging="365"/>
        <w:rPr>
          <w:sz w:val="19"/>
        </w:rPr>
      </w:pPr>
      <w:r w:rsidRPr="00B35B7C">
        <w:rPr>
          <w:sz w:val="19"/>
        </w:rPr>
        <w:t>Furnishing false statement of any kind in the form of application for admission or for award of scholarship</w:t>
      </w:r>
      <w:r w:rsidRPr="00B35B7C">
        <w:rPr>
          <w:spacing w:val="-21"/>
          <w:sz w:val="19"/>
        </w:rPr>
        <w:t xml:space="preserve"> </w:t>
      </w:r>
      <w:r w:rsidRPr="00B35B7C">
        <w:rPr>
          <w:sz w:val="19"/>
        </w:rPr>
        <w:t>etc.</w:t>
      </w:r>
    </w:p>
    <w:p w14:paraId="38FEB781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80"/>
        </w:tabs>
        <w:spacing w:line="218" w:lineRule="auto"/>
        <w:ind w:right="411" w:hanging="360"/>
        <w:rPr>
          <w:sz w:val="19"/>
        </w:rPr>
      </w:pPr>
      <w:r w:rsidRPr="00B35B7C">
        <w:rPr>
          <w:sz w:val="19"/>
        </w:rPr>
        <w:t>Displaying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lack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3"/>
          <w:sz w:val="19"/>
        </w:rPr>
        <w:t xml:space="preserve"> </w:t>
      </w:r>
      <w:r w:rsidRPr="00B35B7C">
        <w:rPr>
          <w:sz w:val="19"/>
        </w:rPr>
        <w:t>courtesy</w:t>
      </w:r>
      <w:r w:rsidRPr="00B35B7C">
        <w:rPr>
          <w:spacing w:val="-21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decorum;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resorting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indecent</w:t>
      </w:r>
      <w:r w:rsidRPr="00B35B7C">
        <w:rPr>
          <w:spacing w:val="-11"/>
          <w:sz w:val="19"/>
        </w:rPr>
        <w:t xml:space="preserve"> </w:t>
      </w:r>
      <w:proofErr w:type="spellStart"/>
      <w:r w:rsidRPr="00B35B7C">
        <w:rPr>
          <w:sz w:val="19"/>
        </w:rPr>
        <w:t>behaviour</w:t>
      </w:r>
      <w:proofErr w:type="spellEnd"/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anywhere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within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or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outside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the campus.</w:t>
      </w:r>
    </w:p>
    <w:p w14:paraId="1ED29E17" w14:textId="19A23BA5" w:rsidR="008642E1" w:rsidRPr="00B35B7C" w:rsidRDefault="00F01108" w:rsidP="008642E1">
      <w:pPr>
        <w:pStyle w:val="ListParagraph"/>
        <w:numPr>
          <w:ilvl w:val="2"/>
          <w:numId w:val="2"/>
        </w:numPr>
        <w:tabs>
          <w:tab w:val="left" w:pos="1780"/>
        </w:tabs>
        <w:spacing w:before="1" w:line="220" w:lineRule="auto"/>
        <w:ind w:right="399" w:hanging="360"/>
        <w:rPr>
          <w:sz w:val="19"/>
        </w:rPr>
      </w:pPr>
      <w:r w:rsidRPr="00B35B7C">
        <w:rPr>
          <w:sz w:val="19"/>
        </w:rPr>
        <w:t>Willfully</w:t>
      </w:r>
      <w:r w:rsidR="008642E1" w:rsidRPr="00B35B7C">
        <w:rPr>
          <w:sz w:val="19"/>
        </w:rPr>
        <w:t xml:space="preserve"> damaging or stealthily removing any property/belongings of the University, </w:t>
      </w:r>
      <w:r w:rsidRPr="00B35B7C">
        <w:rPr>
          <w:sz w:val="19"/>
        </w:rPr>
        <w:t>Hostel,</w:t>
      </w:r>
      <w:r w:rsidR="008642E1" w:rsidRPr="00B35B7C">
        <w:rPr>
          <w:sz w:val="19"/>
        </w:rPr>
        <w:t xml:space="preserve"> or fellow students.</w:t>
      </w:r>
    </w:p>
    <w:p w14:paraId="1107A41C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80"/>
        </w:tabs>
        <w:spacing w:line="186" w:lineRule="exact"/>
        <w:ind w:left="1780"/>
        <w:rPr>
          <w:sz w:val="19"/>
        </w:rPr>
      </w:pPr>
      <w:r w:rsidRPr="00B35B7C">
        <w:rPr>
          <w:sz w:val="19"/>
        </w:rPr>
        <w:t>Possession,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consumption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or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distribution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alcoholic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drinks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or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any</w:t>
      </w:r>
      <w:r w:rsidRPr="00B35B7C">
        <w:rPr>
          <w:spacing w:val="-15"/>
          <w:sz w:val="19"/>
        </w:rPr>
        <w:t xml:space="preserve"> </w:t>
      </w:r>
      <w:r w:rsidRPr="00B35B7C">
        <w:rPr>
          <w:sz w:val="19"/>
        </w:rPr>
        <w:t>kind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hallucinogenic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drugs.</w:t>
      </w:r>
    </w:p>
    <w:p w14:paraId="6D2F9226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9"/>
          <w:tab w:val="left" w:pos="1780"/>
        </w:tabs>
        <w:spacing w:line="203" w:lineRule="exact"/>
        <w:ind w:left="1780" w:hanging="351"/>
        <w:rPr>
          <w:sz w:val="19"/>
        </w:rPr>
      </w:pPr>
      <w:r w:rsidRPr="00B35B7C">
        <w:rPr>
          <w:sz w:val="19"/>
        </w:rPr>
        <w:t>Adoption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unfair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means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in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examinations.</w:t>
      </w:r>
    </w:p>
    <w:p w14:paraId="55069CB0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9"/>
          <w:tab w:val="left" w:pos="1780"/>
        </w:tabs>
        <w:spacing w:before="10" w:line="218" w:lineRule="auto"/>
        <w:ind w:left="1789" w:right="413" w:hanging="360"/>
        <w:rPr>
          <w:sz w:val="19"/>
        </w:rPr>
      </w:pPr>
      <w:r w:rsidRPr="00B35B7C">
        <w:rPr>
          <w:sz w:val="19"/>
        </w:rPr>
        <w:t xml:space="preserve">Organizing or participating in any group activity in company with others in or outside </w:t>
      </w:r>
      <w:r w:rsidRPr="00B35B7C">
        <w:rPr>
          <w:spacing w:val="-3"/>
          <w:sz w:val="19"/>
        </w:rPr>
        <w:t xml:space="preserve">the </w:t>
      </w:r>
      <w:r w:rsidRPr="00B35B7C">
        <w:rPr>
          <w:sz w:val="19"/>
        </w:rPr>
        <w:t>campus without prior permission of the Registrar.</w:t>
      </w:r>
    </w:p>
    <w:p w14:paraId="79B5E087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8"/>
        </w:tabs>
        <w:spacing w:line="190" w:lineRule="exact"/>
        <w:ind w:left="1777" w:hanging="349"/>
        <w:rPr>
          <w:sz w:val="19"/>
        </w:rPr>
      </w:pPr>
      <w:r w:rsidRPr="00B35B7C">
        <w:rPr>
          <w:sz w:val="19"/>
        </w:rPr>
        <w:t>Mutilation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or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unauthorized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possession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library</w:t>
      </w:r>
      <w:r w:rsidRPr="00B35B7C">
        <w:rPr>
          <w:spacing w:val="-20"/>
          <w:sz w:val="19"/>
        </w:rPr>
        <w:t xml:space="preserve"> </w:t>
      </w:r>
      <w:r w:rsidRPr="00B35B7C">
        <w:rPr>
          <w:sz w:val="19"/>
        </w:rPr>
        <w:t>books.</w:t>
      </w:r>
    </w:p>
    <w:p w14:paraId="51739E04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8"/>
        </w:tabs>
        <w:spacing w:line="203" w:lineRule="exact"/>
        <w:ind w:left="1777" w:hanging="349"/>
        <w:rPr>
          <w:sz w:val="19"/>
        </w:rPr>
      </w:pPr>
      <w:r w:rsidRPr="00B35B7C">
        <w:rPr>
          <w:sz w:val="19"/>
        </w:rPr>
        <w:t>Resorting</w:t>
      </w:r>
      <w:r w:rsidRPr="00B35B7C">
        <w:rPr>
          <w:spacing w:val="-17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5"/>
          <w:sz w:val="19"/>
        </w:rPr>
        <w:t xml:space="preserve"> </w:t>
      </w:r>
      <w:r w:rsidRPr="00B35B7C">
        <w:rPr>
          <w:sz w:val="19"/>
        </w:rPr>
        <w:t>noisy</w:t>
      </w:r>
      <w:r w:rsidRPr="00B35B7C">
        <w:rPr>
          <w:spacing w:val="-20"/>
          <w:sz w:val="19"/>
        </w:rPr>
        <w:t xml:space="preserve"> </w:t>
      </w:r>
      <w:r w:rsidRPr="00B35B7C">
        <w:rPr>
          <w:sz w:val="19"/>
        </w:rPr>
        <w:t>and</w:t>
      </w:r>
      <w:r w:rsidRPr="00B35B7C">
        <w:rPr>
          <w:spacing w:val="-7"/>
          <w:sz w:val="19"/>
        </w:rPr>
        <w:t xml:space="preserve"> </w:t>
      </w:r>
      <w:r w:rsidRPr="00B35B7C">
        <w:rPr>
          <w:sz w:val="19"/>
        </w:rPr>
        <w:t>unseemly</w:t>
      </w:r>
      <w:r w:rsidRPr="00B35B7C">
        <w:rPr>
          <w:spacing w:val="-17"/>
          <w:sz w:val="19"/>
        </w:rPr>
        <w:t xml:space="preserve"> </w:t>
      </w:r>
      <w:proofErr w:type="spellStart"/>
      <w:r w:rsidRPr="00B35B7C">
        <w:rPr>
          <w:sz w:val="19"/>
        </w:rPr>
        <w:t>behaviour</w:t>
      </w:r>
      <w:proofErr w:type="spellEnd"/>
      <w:r w:rsidRPr="00B35B7C">
        <w:rPr>
          <w:sz w:val="19"/>
        </w:rPr>
        <w:t>,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disturbing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studies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9"/>
          <w:sz w:val="19"/>
        </w:rPr>
        <w:t xml:space="preserve"> </w:t>
      </w:r>
      <w:r w:rsidRPr="00B35B7C">
        <w:rPr>
          <w:sz w:val="19"/>
        </w:rPr>
        <w:t>fellow</w:t>
      </w:r>
      <w:r w:rsidRPr="00B35B7C">
        <w:rPr>
          <w:spacing w:val="-16"/>
          <w:sz w:val="19"/>
        </w:rPr>
        <w:t xml:space="preserve"> </w:t>
      </w:r>
      <w:r w:rsidRPr="00B35B7C">
        <w:rPr>
          <w:sz w:val="19"/>
        </w:rPr>
        <w:t>students.</w:t>
      </w:r>
    </w:p>
    <w:p w14:paraId="5B81ECC6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8"/>
        </w:tabs>
        <w:spacing w:before="9" w:line="220" w:lineRule="auto"/>
        <w:ind w:left="1787" w:right="409" w:hanging="358"/>
        <w:rPr>
          <w:sz w:val="19"/>
        </w:rPr>
      </w:pPr>
      <w:r w:rsidRPr="00B35B7C">
        <w:rPr>
          <w:sz w:val="19"/>
        </w:rPr>
        <w:t>Misuse of Internet/e-mail facilities or tempering/hacking with servers anywhere in the Halls of Residence/Departments</w:t>
      </w:r>
      <w:r w:rsidRPr="00B35B7C">
        <w:rPr>
          <w:spacing w:val="12"/>
          <w:sz w:val="19"/>
        </w:rPr>
        <w:t xml:space="preserve"> </w:t>
      </w:r>
      <w:r w:rsidRPr="00B35B7C">
        <w:rPr>
          <w:spacing w:val="-3"/>
          <w:sz w:val="19"/>
        </w:rPr>
        <w:t>etc.</w:t>
      </w:r>
    </w:p>
    <w:p w14:paraId="2265424C" w14:textId="77777777" w:rsidR="008642E1" w:rsidRPr="00B35B7C" w:rsidRDefault="008642E1" w:rsidP="008642E1">
      <w:pPr>
        <w:pStyle w:val="ListParagraph"/>
        <w:numPr>
          <w:ilvl w:val="2"/>
          <w:numId w:val="2"/>
        </w:numPr>
        <w:tabs>
          <w:tab w:val="left" w:pos="1777"/>
          <w:tab w:val="left" w:pos="1778"/>
        </w:tabs>
        <w:spacing w:line="203" w:lineRule="exact"/>
        <w:ind w:left="1777" w:hanging="351"/>
        <w:rPr>
          <w:sz w:val="19"/>
        </w:rPr>
      </w:pPr>
      <w:r w:rsidRPr="00B35B7C">
        <w:rPr>
          <w:sz w:val="19"/>
        </w:rPr>
        <w:t>Not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intimating</w:t>
      </w:r>
      <w:r w:rsidRPr="00B35B7C">
        <w:rPr>
          <w:spacing w:val="-14"/>
          <w:sz w:val="19"/>
        </w:rPr>
        <w:t xml:space="preserve"> </w:t>
      </w:r>
      <w:r w:rsidRPr="00B35B7C">
        <w:rPr>
          <w:sz w:val="19"/>
        </w:rPr>
        <w:t>his/her</w:t>
      </w:r>
      <w:r w:rsidRPr="00B35B7C">
        <w:rPr>
          <w:spacing w:val="-11"/>
          <w:sz w:val="19"/>
        </w:rPr>
        <w:t xml:space="preserve"> </w:t>
      </w:r>
      <w:r w:rsidRPr="00B35B7C">
        <w:rPr>
          <w:sz w:val="19"/>
        </w:rPr>
        <w:t>absence</w:t>
      </w:r>
      <w:r w:rsidRPr="00B35B7C">
        <w:rPr>
          <w:spacing w:val="-10"/>
          <w:sz w:val="19"/>
        </w:rPr>
        <w:t xml:space="preserve"> </w:t>
      </w:r>
      <w:r w:rsidRPr="00B35B7C">
        <w:rPr>
          <w:sz w:val="19"/>
        </w:rPr>
        <w:t>to</w:t>
      </w:r>
      <w:r w:rsidRPr="00B35B7C">
        <w:rPr>
          <w:spacing w:val="-2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Warden</w:t>
      </w:r>
      <w:r w:rsidRPr="00B35B7C">
        <w:rPr>
          <w:spacing w:val="-12"/>
          <w:sz w:val="19"/>
        </w:rPr>
        <w:t xml:space="preserve"> </w:t>
      </w:r>
      <w:r w:rsidRPr="00B35B7C">
        <w:rPr>
          <w:sz w:val="19"/>
        </w:rPr>
        <w:t>of</w:t>
      </w:r>
      <w:r w:rsidRPr="00B35B7C">
        <w:rPr>
          <w:spacing w:val="-6"/>
          <w:sz w:val="19"/>
        </w:rPr>
        <w:t xml:space="preserve"> </w:t>
      </w:r>
      <w:r w:rsidRPr="00B35B7C">
        <w:rPr>
          <w:sz w:val="19"/>
        </w:rPr>
        <w:t>the</w:t>
      </w:r>
      <w:r w:rsidRPr="00B35B7C">
        <w:rPr>
          <w:spacing w:val="-8"/>
          <w:sz w:val="19"/>
        </w:rPr>
        <w:t xml:space="preserve"> </w:t>
      </w:r>
      <w:r w:rsidRPr="00B35B7C">
        <w:rPr>
          <w:sz w:val="19"/>
        </w:rPr>
        <w:t>Hall of Residence before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availing</w:t>
      </w:r>
      <w:r w:rsidRPr="00B35B7C">
        <w:rPr>
          <w:spacing w:val="-13"/>
          <w:sz w:val="19"/>
        </w:rPr>
        <w:t xml:space="preserve"> </w:t>
      </w:r>
      <w:r w:rsidRPr="00B35B7C">
        <w:rPr>
          <w:sz w:val="19"/>
        </w:rPr>
        <w:t>any</w:t>
      </w:r>
      <w:r w:rsidRPr="00B35B7C">
        <w:rPr>
          <w:spacing w:val="-19"/>
          <w:sz w:val="19"/>
        </w:rPr>
        <w:t xml:space="preserve"> </w:t>
      </w:r>
      <w:r w:rsidRPr="00B35B7C">
        <w:rPr>
          <w:sz w:val="19"/>
        </w:rPr>
        <w:t>leave.</w:t>
      </w:r>
    </w:p>
    <w:p w14:paraId="21AD1356" w14:textId="77777777" w:rsidR="008642E1" w:rsidRPr="00B35B7C" w:rsidRDefault="008642E1" w:rsidP="008642E1">
      <w:pPr>
        <w:pStyle w:val="BodyText"/>
        <w:rPr>
          <w:sz w:val="20"/>
        </w:rPr>
      </w:pPr>
    </w:p>
    <w:p w14:paraId="07CB86CA" w14:textId="77777777" w:rsidR="008642E1" w:rsidRDefault="008642E1" w:rsidP="008642E1">
      <w:pPr>
        <w:pStyle w:val="BodyText"/>
        <w:rPr>
          <w:sz w:val="20"/>
        </w:rPr>
      </w:pPr>
    </w:p>
    <w:p w14:paraId="25FE9DDE" w14:textId="77777777" w:rsidR="008642E1" w:rsidRDefault="008642E1" w:rsidP="008642E1">
      <w:pPr>
        <w:pStyle w:val="BodyText"/>
        <w:rPr>
          <w:sz w:val="20"/>
        </w:rPr>
      </w:pPr>
    </w:p>
    <w:p w14:paraId="33FB271D" w14:textId="77777777" w:rsidR="008642E1" w:rsidRDefault="008642E1" w:rsidP="008642E1">
      <w:pPr>
        <w:spacing w:before="150"/>
        <w:ind w:left="930"/>
        <w:rPr>
          <w:i/>
          <w:sz w:val="19"/>
        </w:rPr>
      </w:pPr>
      <w:r>
        <w:rPr>
          <w:i/>
          <w:sz w:val="19"/>
        </w:rPr>
        <w:t>Signature of Student</w:t>
      </w:r>
    </w:p>
    <w:p w14:paraId="451858BB" w14:textId="77777777" w:rsidR="008642E1" w:rsidRDefault="008642E1" w:rsidP="008642E1">
      <w:pPr>
        <w:pStyle w:val="BodyText"/>
        <w:rPr>
          <w:i/>
          <w:sz w:val="20"/>
        </w:rPr>
      </w:pPr>
    </w:p>
    <w:p w14:paraId="5210C590" w14:textId="77777777" w:rsidR="008642E1" w:rsidRDefault="008642E1" w:rsidP="008642E1">
      <w:pPr>
        <w:pStyle w:val="BodyText"/>
        <w:rPr>
          <w:i/>
          <w:sz w:val="20"/>
        </w:rPr>
      </w:pPr>
    </w:p>
    <w:p w14:paraId="68781807" w14:textId="77777777" w:rsidR="008642E1" w:rsidRDefault="008642E1" w:rsidP="008642E1">
      <w:pPr>
        <w:pStyle w:val="BodyText"/>
        <w:spacing w:before="160"/>
        <w:ind w:left="930"/>
      </w:pPr>
      <w:r>
        <w:t>I hereby fully endorse the undertaking made by my child / ward.</w:t>
      </w:r>
    </w:p>
    <w:p w14:paraId="623EA1E7" w14:textId="77777777" w:rsidR="008642E1" w:rsidRDefault="008642E1" w:rsidP="008642E1">
      <w:pPr>
        <w:pStyle w:val="BodyText"/>
        <w:rPr>
          <w:sz w:val="20"/>
        </w:rPr>
      </w:pPr>
    </w:p>
    <w:p w14:paraId="17D60133" w14:textId="77777777" w:rsidR="008642E1" w:rsidRDefault="008642E1" w:rsidP="008642E1">
      <w:pPr>
        <w:pStyle w:val="BodyText"/>
        <w:rPr>
          <w:sz w:val="20"/>
        </w:rPr>
      </w:pPr>
    </w:p>
    <w:p w14:paraId="07F8B2AF" w14:textId="386B03A4" w:rsidR="008642E1" w:rsidRDefault="008642E1" w:rsidP="008642E1">
      <w:pPr>
        <w:pStyle w:val="BodyText"/>
        <w:spacing w:before="159"/>
        <w:ind w:left="930"/>
        <w:sectPr w:rsidR="008642E1">
          <w:type w:val="continuous"/>
          <w:pgSz w:w="11940" w:h="16860"/>
          <w:pgMar w:top="280" w:right="940" w:bottom="280" w:left="920" w:header="720" w:footer="720" w:gutter="0"/>
          <w:cols w:space="720"/>
        </w:sectPr>
      </w:pPr>
      <w:r>
        <w:t>Signature of Mother / Father and or Guardia</w:t>
      </w:r>
      <w:r w:rsidR="003A2146">
        <w:t>n</w:t>
      </w:r>
    </w:p>
    <w:p w14:paraId="2AF22A1B" w14:textId="6AEB9D0B" w:rsidR="003F1F77" w:rsidRDefault="003F1F77" w:rsidP="008642E1">
      <w:pPr>
        <w:rPr>
          <w:rFonts w:ascii="Carlito"/>
        </w:rPr>
        <w:sectPr w:rsidR="003F1F77">
          <w:type w:val="continuous"/>
          <w:pgSz w:w="11940" w:h="16860"/>
          <w:pgMar w:top="280" w:right="1260" w:bottom="280" w:left="920" w:header="720" w:footer="720" w:gutter="0"/>
          <w:cols w:space="720"/>
        </w:sectPr>
      </w:pPr>
    </w:p>
    <w:p w14:paraId="3A75ED3D" w14:textId="55DF4371" w:rsidR="003F1F77" w:rsidRDefault="003F1F77" w:rsidP="003A2146">
      <w:pPr>
        <w:pStyle w:val="BodyText"/>
        <w:spacing w:before="5"/>
        <w:rPr>
          <w:rFonts w:ascii="Arial"/>
          <w:sz w:val="15"/>
        </w:rPr>
      </w:pPr>
    </w:p>
    <w:sectPr w:rsidR="003F1F77" w:rsidSect="008642E1">
      <w:headerReference w:type="default" r:id="rId7"/>
      <w:type w:val="continuous"/>
      <w:pgSz w:w="11940" w:h="16860"/>
      <w:pgMar w:top="28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FDBE" w14:textId="77777777" w:rsidR="00C66B84" w:rsidRDefault="00C66B84">
      <w:r>
        <w:separator/>
      </w:r>
    </w:p>
  </w:endnote>
  <w:endnote w:type="continuationSeparator" w:id="0">
    <w:p w14:paraId="563C79EA" w14:textId="77777777" w:rsidR="00C66B84" w:rsidRDefault="00C6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7EB1" w14:textId="77777777" w:rsidR="00C66B84" w:rsidRDefault="00C66B84">
      <w:r>
        <w:separator/>
      </w:r>
    </w:p>
  </w:footnote>
  <w:footnote w:type="continuationSeparator" w:id="0">
    <w:p w14:paraId="40EB3488" w14:textId="77777777" w:rsidR="00C66B84" w:rsidRDefault="00C6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415E" w14:textId="77777777" w:rsidR="003F1F77" w:rsidRDefault="003F1F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438"/>
    <w:multiLevelType w:val="hybridMultilevel"/>
    <w:tmpl w:val="D1A2E8B8"/>
    <w:lvl w:ilvl="0" w:tplc="822C769C">
      <w:start w:val="4"/>
      <w:numFmt w:val="decimal"/>
      <w:lvlText w:val="%1."/>
      <w:lvlJc w:val="left"/>
      <w:pPr>
        <w:ind w:left="520" w:hanging="420"/>
        <w:jc w:val="left"/>
      </w:pPr>
      <w:rPr>
        <w:rFonts w:hint="default"/>
        <w:spacing w:val="-4"/>
        <w:w w:val="99"/>
        <w:lang w:val="en-US" w:eastAsia="en-US" w:bidi="ar-SA"/>
      </w:rPr>
    </w:lvl>
    <w:lvl w:ilvl="1" w:tplc="B05A1ED4">
      <w:numFmt w:val="bullet"/>
      <w:lvlText w:val="•"/>
      <w:lvlJc w:val="left"/>
      <w:pPr>
        <w:ind w:left="1657" w:hanging="420"/>
      </w:pPr>
      <w:rPr>
        <w:rFonts w:hint="default"/>
        <w:lang w:val="en-US" w:eastAsia="en-US" w:bidi="ar-SA"/>
      </w:rPr>
    </w:lvl>
    <w:lvl w:ilvl="2" w:tplc="2E666C98">
      <w:numFmt w:val="bullet"/>
      <w:lvlText w:val="•"/>
      <w:lvlJc w:val="left"/>
      <w:pPr>
        <w:ind w:left="2795" w:hanging="420"/>
      </w:pPr>
      <w:rPr>
        <w:rFonts w:hint="default"/>
        <w:lang w:val="en-US" w:eastAsia="en-US" w:bidi="ar-SA"/>
      </w:rPr>
    </w:lvl>
    <w:lvl w:ilvl="3" w:tplc="94FE74D8">
      <w:numFmt w:val="bullet"/>
      <w:lvlText w:val="•"/>
      <w:lvlJc w:val="left"/>
      <w:pPr>
        <w:ind w:left="3933" w:hanging="420"/>
      </w:pPr>
      <w:rPr>
        <w:rFonts w:hint="default"/>
        <w:lang w:val="en-US" w:eastAsia="en-US" w:bidi="ar-SA"/>
      </w:rPr>
    </w:lvl>
    <w:lvl w:ilvl="4" w:tplc="DFFA053E">
      <w:numFmt w:val="bullet"/>
      <w:lvlText w:val="•"/>
      <w:lvlJc w:val="left"/>
      <w:pPr>
        <w:ind w:left="5071" w:hanging="420"/>
      </w:pPr>
      <w:rPr>
        <w:rFonts w:hint="default"/>
        <w:lang w:val="en-US" w:eastAsia="en-US" w:bidi="ar-SA"/>
      </w:rPr>
    </w:lvl>
    <w:lvl w:ilvl="5" w:tplc="8358421A">
      <w:numFmt w:val="bullet"/>
      <w:lvlText w:val="•"/>
      <w:lvlJc w:val="left"/>
      <w:pPr>
        <w:ind w:left="6209" w:hanging="420"/>
      </w:pPr>
      <w:rPr>
        <w:rFonts w:hint="default"/>
        <w:lang w:val="en-US" w:eastAsia="en-US" w:bidi="ar-SA"/>
      </w:rPr>
    </w:lvl>
    <w:lvl w:ilvl="6" w:tplc="2E8AB6AE">
      <w:numFmt w:val="bullet"/>
      <w:lvlText w:val="•"/>
      <w:lvlJc w:val="left"/>
      <w:pPr>
        <w:ind w:left="7347" w:hanging="420"/>
      </w:pPr>
      <w:rPr>
        <w:rFonts w:hint="default"/>
        <w:lang w:val="en-US" w:eastAsia="en-US" w:bidi="ar-SA"/>
      </w:rPr>
    </w:lvl>
    <w:lvl w:ilvl="7" w:tplc="D1DC5D8A">
      <w:numFmt w:val="bullet"/>
      <w:lvlText w:val="•"/>
      <w:lvlJc w:val="left"/>
      <w:pPr>
        <w:ind w:left="8485" w:hanging="420"/>
      </w:pPr>
      <w:rPr>
        <w:rFonts w:hint="default"/>
        <w:lang w:val="en-US" w:eastAsia="en-US" w:bidi="ar-SA"/>
      </w:rPr>
    </w:lvl>
    <w:lvl w:ilvl="8" w:tplc="DC984354">
      <w:numFmt w:val="bullet"/>
      <w:lvlText w:val="•"/>
      <w:lvlJc w:val="left"/>
      <w:pPr>
        <w:ind w:left="9623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B7B7F80"/>
    <w:multiLevelType w:val="hybridMultilevel"/>
    <w:tmpl w:val="4A028514"/>
    <w:lvl w:ilvl="0" w:tplc="D72A19E8">
      <w:start w:val="1"/>
      <w:numFmt w:val="decimal"/>
      <w:lvlText w:val="%1.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5F6305C">
      <w:start w:val="1"/>
      <w:numFmt w:val="lowerLetter"/>
      <w:lvlText w:val="%2)"/>
      <w:lvlJc w:val="left"/>
      <w:pPr>
        <w:ind w:left="770" w:hanging="31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9F62DCF2">
      <w:numFmt w:val="bullet"/>
      <w:lvlText w:val="•"/>
      <w:lvlJc w:val="left"/>
      <w:pPr>
        <w:ind w:left="2015" w:hanging="310"/>
      </w:pPr>
      <w:rPr>
        <w:rFonts w:hint="default"/>
        <w:lang w:val="en-US" w:eastAsia="en-US" w:bidi="ar-SA"/>
      </w:rPr>
    </w:lvl>
    <w:lvl w:ilvl="3" w:tplc="EB84BD40">
      <w:numFmt w:val="bullet"/>
      <w:lvlText w:val="•"/>
      <w:lvlJc w:val="left"/>
      <w:pPr>
        <w:ind w:left="3250" w:hanging="310"/>
      </w:pPr>
      <w:rPr>
        <w:rFonts w:hint="default"/>
        <w:lang w:val="en-US" w:eastAsia="en-US" w:bidi="ar-SA"/>
      </w:rPr>
    </w:lvl>
    <w:lvl w:ilvl="4" w:tplc="CDE44A34">
      <w:numFmt w:val="bullet"/>
      <w:lvlText w:val="•"/>
      <w:lvlJc w:val="left"/>
      <w:pPr>
        <w:ind w:left="4486" w:hanging="310"/>
      </w:pPr>
      <w:rPr>
        <w:rFonts w:hint="default"/>
        <w:lang w:val="en-US" w:eastAsia="en-US" w:bidi="ar-SA"/>
      </w:rPr>
    </w:lvl>
    <w:lvl w:ilvl="5" w:tplc="211A6A02">
      <w:numFmt w:val="bullet"/>
      <w:lvlText w:val="•"/>
      <w:lvlJc w:val="left"/>
      <w:pPr>
        <w:ind w:left="5721" w:hanging="310"/>
      </w:pPr>
      <w:rPr>
        <w:rFonts w:hint="default"/>
        <w:lang w:val="en-US" w:eastAsia="en-US" w:bidi="ar-SA"/>
      </w:rPr>
    </w:lvl>
    <w:lvl w:ilvl="6" w:tplc="6DBC5584">
      <w:numFmt w:val="bullet"/>
      <w:lvlText w:val="•"/>
      <w:lvlJc w:val="left"/>
      <w:pPr>
        <w:ind w:left="6957" w:hanging="310"/>
      </w:pPr>
      <w:rPr>
        <w:rFonts w:hint="default"/>
        <w:lang w:val="en-US" w:eastAsia="en-US" w:bidi="ar-SA"/>
      </w:rPr>
    </w:lvl>
    <w:lvl w:ilvl="7" w:tplc="25AC8416">
      <w:numFmt w:val="bullet"/>
      <w:lvlText w:val="•"/>
      <w:lvlJc w:val="left"/>
      <w:pPr>
        <w:ind w:left="8192" w:hanging="310"/>
      </w:pPr>
      <w:rPr>
        <w:rFonts w:hint="default"/>
        <w:lang w:val="en-US" w:eastAsia="en-US" w:bidi="ar-SA"/>
      </w:rPr>
    </w:lvl>
    <w:lvl w:ilvl="8" w:tplc="A2F88F7C">
      <w:numFmt w:val="bullet"/>
      <w:lvlText w:val="•"/>
      <w:lvlJc w:val="left"/>
      <w:pPr>
        <w:ind w:left="9428" w:hanging="310"/>
      </w:pPr>
      <w:rPr>
        <w:rFonts w:hint="default"/>
        <w:lang w:val="en-US" w:eastAsia="en-US" w:bidi="ar-SA"/>
      </w:rPr>
    </w:lvl>
  </w:abstractNum>
  <w:abstractNum w:abstractNumId="2" w15:restartNumberingAfterBreak="0">
    <w:nsid w:val="2A937373"/>
    <w:multiLevelType w:val="hybridMultilevel"/>
    <w:tmpl w:val="8EF02496"/>
    <w:lvl w:ilvl="0" w:tplc="163EA37A">
      <w:start w:val="7"/>
      <w:numFmt w:val="decimal"/>
      <w:lvlText w:val="%1."/>
      <w:lvlJc w:val="left"/>
      <w:pPr>
        <w:ind w:left="523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C09A6E">
      <w:numFmt w:val="bullet"/>
      <w:lvlText w:val="•"/>
      <w:lvlJc w:val="left"/>
      <w:pPr>
        <w:ind w:left="5905" w:hanging="243"/>
      </w:pPr>
      <w:rPr>
        <w:rFonts w:hint="default"/>
        <w:lang w:val="en-US" w:eastAsia="en-US" w:bidi="ar-SA"/>
      </w:rPr>
    </w:lvl>
    <w:lvl w:ilvl="2" w:tplc="0AE8AAF0">
      <w:numFmt w:val="bullet"/>
      <w:lvlText w:val="•"/>
      <w:lvlJc w:val="left"/>
      <w:pPr>
        <w:ind w:left="6571" w:hanging="243"/>
      </w:pPr>
      <w:rPr>
        <w:rFonts w:hint="default"/>
        <w:lang w:val="en-US" w:eastAsia="en-US" w:bidi="ar-SA"/>
      </w:rPr>
    </w:lvl>
    <w:lvl w:ilvl="3" w:tplc="6E7CF88C">
      <w:numFmt w:val="bullet"/>
      <w:lvlText w:val="•"/>
      <w:lvlJc w:val="left"/>
      <w:pPr>
        <w:ind w:left="7237" w:hanging="243"/>
      </w:pPr>
      <w:rPr>
        <w:rFonts w:hint="default"/>
        <w:lang w:val="en-US" w:eastAsia="en-US" w:bidi="ar-SA"/>
      </w:rPr>
    </w:lvl>
    <w:lvl w:ilvl="4" w:tplc="C0C6F914">
      <w:numFmt w:val="bullet"/>
      <w:lvlText w:val="•"/>
      <w:lvlJc w:val="left"/>
      <w:pPr>
        <w:ind w:left="7903" w:hanging="243"/>
      </w:pPr>
      <w:rPr>
        <w:rFonts w:hint="default"/>
        <w:lang w:val="en-US" w:eastAsia="en-US" w:bidi="ar-SA"/>
      </w:rPr>
    </w:lvl>
    <w:lvl w:ilvl="5" w:tplc="2A22C610">
      <w:numFmt w:val="bullet"/>
      <w:lvlText w:val="•"/>
      <w:lvlJc w:val="left"/>
      <w:pPr>
        <w:ind w:left="8569" w:hanging="243"/>
      </w:pPr>
      <w:rPr>
        <w:rFonts w:hint="default"/>
        <w:lang w:val="en-US" w:eastAsia="en-US" w:bidi="ar-SA"/>
      </w:rPr>
    </w:lvl>
    <w:lvl w:ilvl="6" w:tplc="DEAE5CB6">
      <w:numFmt w:val="bullet"/>
      <w:lvlText w:val="•"/>
      <w:lvlJc w:val="left"/>
      <w:pPr>
        <w:ind w:left="9235" w:hanging="243"/>
      </w:pPr>
      <w:rPr>
        <w:rFonts w:hint="default"/>
        <w:lang w:val="en-US" w:eastAsia="en-US" w:bidi="ar-SA"/>
      </w:rPr>
    </w:lvl>
    <w:lvl w:ilvl="7" w:tplc="46661DA6">
      <w:numFmt w:val="bullet"/>
      <w:lvlText w:val="•"/>
      <w:lvlJc w:val="left"/>
      <w:pPr>
        <w:ind w:left="9901" w:hanging="243"/>
      </w:pPr>
      <w:rPr>
        <w:rFonts w:hint="default"/>
        <w:lang w:val="en-US" w:eastAsia="en-US" w:bidi="ar-SA"/>
      </w:rPr>
    </w:lvl>
    <w:lvl w:ilvl="8" w:tplc="BDF8598A">
      <w:numFmt w:val="bullet"/>
      <w:lvlText w:val="•"/>
      <w:lvlJc w:val="left"/>
      <w:pPr>
        <w:ind w:left="10567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325177E7"/>
    <w:multiLevelType w:val="hybridMultilevel"/>
    <w:tmpl w:val="6D1EB0AE"/>
    <w:lvl w:ilvl="0" w:tplc="8DC8AE02">
      <w:start w:val="1"/>
      <w:numFmt w:val="lowerRoman"/>
      <w:lvlText w:val="%1."/>
      <w:lvlJc w:val="left"/>
      <w:pPr>
        <w:ind w:left="660" w:hanging="344"/>
        <w:jc w:val="right"/>
      </w:pPr>
      <w:rPr>
        <w:rFonts w:ascii="Times New Roman" w:eastAsia="Times New Roman" w:hAnsi="Times New Roman" w:cs="Times New Roman" w:hint="default"/>
        <w:spacing w:val="-10"/>
        <w:w w:val="97"/>
        <w:sz w:val="14"/>
        <w:szCs w:val="14"/>
        <w:lang w:val="en-US" w:eastAsia="en-US" w:bidi="ar-SA"/>
      </w:rPr>
    </w:lvl>
    <w:lvl w:ilvl="1" w:tplc="27C40A84">
      <w:start w:val="1"/>
      <w:numFmt w:val="lowerLetter"/>
      <w:lvlText w:val="%2)"/>
      <w:lvlJc w:val="left"/>
      <w:pPr>
        <w:ind w:left="465" w:hanging="166"/>
        <w:jc w:val="left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18"/>
        <w:szCs w:val="18"/>
        <w:lang w:val="en-US" w:eastAsia="en-US" w:bidi="ar-SA"/>
      </w:rPr>
    </w:lvl>
    <w:lvl w:ilvl="2" w:tplc="C16A9FB0">
      <w:start w:val="1"/>
      <w:numFmt w:val="lowerRoman"/>
      <w:lvlText w:val="%3."/>
      <w:lvlJc w:val="left"/>
      <w:pPr>
        <w:ind w:left="840" w:hanging="286"/>
        <w:jc w:val="right"/>
      </w:pPr>
      <w:rPr>
        <w:rFonts w:ascii="Liberation Sans Narrow" w:eastAsia="Liberation Sans Narrow" w:hAnsi="Liberation Sans Narrow" w:cs="Liberation Sans Narrow" w:hint="default"/>
        <w:spacing w:val="-2"/>
        <w:w w:val="99"/>
        <w:sz w:val="18"/>
        <w:szCs w:val="18"/>
        <w:lang w:val="en-US" w:eastAsia="en-US" w:bidi="ar-SA"/>
      </w:rPr>
    </w:lvl>
    <w:lvl w:ilvl="3" w:tplc="D3E490D8">
      <w:numFmt w:val="bullet"/>
      <w:lvlText w:val="•"/>
      <w:lvlJc w:val="left"/>
      <w:pPr>
        <w:ind w:left="1982" w:hanging="286"/>
      </w:pPr>
      <w:rPr>
        <w:rFonts w:hint="default"/>
        <w:lang w:val="en-US" w:eastAsia="en-US" w:bidi="ar-SA"/>
      </w:rPr>
    </w:lvl>
    <w:lvl w:ilvl="4" w:tplc="4E8EF330">
      <w:numFmt w:val="bullet"/>
      <w:lvlText w:val="•"/>
      <w:lvlJc w:val="left"/>
      <w:pPr>
        <w:ind w:left="3125" w:hanging="286"/>
      </w:pPr>
      <w:rPr>
        <w:rFonts w:hint="default"/>
        <w:lang w:val="en-US" w:eastAsia="en-US" w:bidi="ar-SA"/>
      </w:rPr>
    </w:lvl>
    <w:lvl w:ilvl="5" w:tplc="4258B284">
      <w:numFmt w:val="bullet"/>
      <w:lvlText w:val="•"/>
      <w:lvlJc w:val="left"/>
      <w:pPr>
        <w:ind w:left="4267" w:hanging="286"/>
      </w:pPr>
      <w:rPr>
        <w:rFonts w:hint="default"/>
        <w:lang w:val="en-US" w:eastAsia="en-US" w:bidi="ar-SA"/>
      </w:rPr>
    </w:lvl>
    <w:lvl w:ilvl="6" w:tplc="0A20C866">
      <w:numFmt w:val="bullet"/>
      <w:lvlText w:val="•"/>
      <w:lvlJc w:val="left"/>
      <w:pPr>
        <w:ind w:left="5410" w:hanging="286"/>
      </w:pPr>
      <w:rPr>
        <w:rFonts w:hint="default"/>
        <w:lang w:val="en-US" w:eastAsia="en-US" w:bidi="ar-SA"/>
      </w:rPr>
    </w:lvl>
    <w:lvl w:ilvl="7" w:tplc="99BC67A8">
      <w:numFmt w:val="bullet"/>
      <w:lvlText w:val="•"/>
      <w:lvlJc w:val="left"/>
      <w:pPr>
        <w:ind w:left="6552" w:hanging="286"/>
      </w:pPr>
      <w:rPr>
        <w:rFonts w:hint="default"/>
        <w:lang w:val="en-US" w:eastAsia="en-US" w:bidi="ar-SA"/>
      </w:rPr>
    </w:lvl>
    <w:lvl w:ilvl="8" w:tplc="F5A6A8F2">
      <w:numFmt w:val="bullet"/>
      <w:lvlText w:val="•"/>
      <w:lvlJc w:val="left"/>
      <w:pPr>
        <w:ind w:left="7695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41CD154B"/>
    <w:multiLevelType w:val="hybridMultilevel"/>
    <w:tmpl w:val="3912DF7E"/>
    <w:lvl w:ilvl="0" w:tplc="9B94E6E0">
      <w:start w:val="1"/>
      <w:numFmt w:val="decimal"/>
      <w:lvlText w:val="%1."/>
      <w:lvlJc w:val="left"/>
      <w:pPr>
        <w:ind w:left="709" w:hanging="50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9"/>
        <w:szCs w:val="19"/>
        <w:lang w:val="en-US" w:eastAsia="en-US" w:bidi="ar-SA"/>
      </w:rPr>
    </w:lvl>
    <w:lvl w:ilvl="1" w:tplc="E6F2729E">
      <w:start w:val="1"/>
      <w:numFmt w:val="decimal"/>
      <w:lvlText w:val="%2."/>
      <w:lvlJc w:val="left"/>
      <w:pPr>
        <w:ind w:left="1069" w:hanging="35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9"/>
        <w:szCs w:val="19"/>
        <w:lang w:val="en-US" w:eastAsia="en-US" w:bidi="ar-SA"/>
      </w:rPr>
    </w:lvl>
    <w:lvl w:ilvl="2" w:tplc="8B723EA0">
      <w:numFmt w:val="bullet"/>
      <w:lvlText w:val=""/>
      <w:lvlJc w:val="left"/>
      <w:pPr>
        <w:ind w:left="1792" w:hanging="348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3" w:tplc="E3060568">
      <w:numFmt w:val="bullet"/>
      <w:lvlText w:val="•"/>
      <w:lvlJc w:val="left"/>
      <w:pPr>
        <w:ind w:left="2833" w:hanging="348"/>
      </w:pPr>
      <w:rPr>
        <w:rFonts w:hint="default"/>
        <w:lang w:val="en-US" w:eastAsia="en-US" w:bidi="ar-SA"/>
      </w:rPr>
    </w:lvl>
    <w:lvl w:ilvl="4" w:tplc="E4DE9DAE">
      <w:numFmt w:val="bullet"/>
      <w:lvlText w:val="•"/>
      <w:lvlJc w:val="left"/>
      <w:pPr>
        <w:ind w:left="3867" w:hanging="348"/>
      </w:pPr>
      <w:rPr>
        <w:rFonts w:hint="default"/>
        <w:lang w:val="en-US" w:eastAsia="en-US" w:bidi="ar-SA"/>
      </w:rPr>
    </w:lvl>
    <w:lvl w:ilvl="5" w:tplc="A0488750">
      <w:numFmt w:val="bullet"/>
      <w:lvlText w:val="•"/>
      <w:lvlJc w:val="left"/>
      <w:pPr>
        <w:ind w:left="4901" w:hanging="348"/>
      </w:pPr>
      <w:rPr>
        <w:rFonts w:hint="default"/>
        <w:lang w:val="en-US" w:eastAsia="en-US" w:bidi="ar-SA"/>
      </w:rPr>
    </w:lvl>
    <w:lvl w:ilvl="6" w:tplc="6D0E4E20">
      <w:numFmt w:val="bullet"/>
      <w:lvlText w:val="•"/>
      <w:lvlJc w:val="left"/>
      <w:pPr>
        <w:ind w:left="5935" w:hanging="348"/>
      </w:pPr>
      <w:rPr>
        <w:rFonts w:hint="default"/>
        <w:lang w:val="en-US" w:eastAsia="en-US" w:bidi="ar-SA"/>
      </w:rPr>
    </w:lvl>
    <w:lvl w:ilvl="7" w:tplc="7616C15C">
      <w:numFmt w:val="bullet"/>
      <w:lvlText w:val="•"/>
      <w:lvlJc w:val="left"/>
      <w:pPr>
        <w:ind w:left="6969" w:hanging="348"/>
      </w:pPr>
      <w:rPr>
        <w:rFonts w:hint="default"/>
        <w:lang w:val="en-US" w:eastAsia="en-US" w:bidi="ar-SA"/>
      </w:rPr>
    </w:lvl>
    <w:lvl w:ilvl="8" w:tplc="8C4A8F28">
      <w:numFmt w:val="bullet"/>
      <w:lvlText w:val="•"/>
      <w:lvlJc w:val="left"/>
      <w:pPr>
        <w:ind w:left="8002" w:hanging="348"/>
      </w:pPr>
      <w:rPr>
        <w:rFonts w:hint="default"/>
        <w:lang w:val="en-US" w:eastAsia="en-US" w:bidi="ar-SA"/>
      </w:rPr>
    </w:lvl>
  </w:abstractNum>
  <w:num w:numId="1" w16cid:durableId="517088249">
    <w:abstractNumId w:val="3"/>
  </w:num>
  <w:num w:numId="2" w16cid:durableId="138883793">
    <w:abstractNumId w:val="4"/>
  </w:num>
  <w:num w:numId="3" w16cid:durableId="167066697">
    <w:abstractNumId w:val="1"/>
  </w:num>
  <w:num w:numId="4" w16cid:durableId="2004968190">
    <w:abstractNumId w:val="2"/>
  </w:num>
  <w:num w:numId="5" w16cid:durableId="175991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77"/>
    <w:rsid w:val="0004160E"/>
    <w:rsid w:val="000557D1"/>
    <w:rsid w:val="000B684C"/>
    <w:rsid w:val="00142BAE"/>
    <w:rsid w:val="00325832"/>
    <w:rsid w:val="003A2146"/>
    <w:rsid w:val="003F1F77"/>
    <w:rsid w:val="00415B2A"/>
    <w:rsid w:val="00561658"/>
    <w:rsid w:val="005839B1"/>
    <w:rsid w:val="006842DA"/>
    <w:rsid w:val="006867F7"/>
    <w:rsid w:val="006B54C4"/>
    <w:rsid w:val="00837BE4"/>
    <w:rsid w:val="008642E1"/>
    <w:rsid w:val="00A802A6"/>
    <w:rsid w:val="00B35B7C"/>
    <w:rsid w:val="00B8048F"/>
    <w:rsid w:val="00BE6D71"/>
    <w:rsid w:val="00C66B84"/>
    <w:rsid w:val="00C937D4"/>
    <w:rsid w:val="00E13D48"/>
    <w:rsid w:val="00E919BA"/>
    <w:rsid w:val="00F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4F5A"/>
  <w15:docId w15:val="{1C2A8D41-0A82-473A-8836-133A6CA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5"/>
      <w:ind w:right="153" w:hanging="1114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300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59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15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B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B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admission</cp:lastModifiedBy>
  <cp:revision>7</cp:revision>
  <dcterms:created xsi:type="dcterms:W3CDTF">2023-06-15T07:25:00Z</dcterms:created>
  <dcterms:modified xsi:type="dcterms:W3CDTF">2023-06-15T14:27:00Z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2023-06-13T00:00:00Z</vt:filetime>
  </property>
</Properties>
</file>